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EEB" w:rsidRPr="005B33B7" w:rsidRDefault="00CD0EEB" w:rsidP="00CD0EEB">
      <w:pPr>
        <w:widowControl/>
        <w:snapToGrid w:val="0"/>
        <w:spacing w:line="480" w:lineRule="exact"/>
        <w:jc w:val="left"/>
        <w:rPr>
          <w:rFonts w:ascii="仿宋_GB2312" w:hAnsi="仿宋_GB2312" w:cs="仿宋_GB2312"/>
          <w:bCs/>
          <w:sz w:val="30"/>
          <w:szCs w:val="30"/>
        </w:rPr>
      </w:pPr>
      <w:r w:rsidRPr="005B33B7">
        <w:rPr>
          <w:rFonts w:ascii="仿宋_GB2312" w:hAnsi="仿宋_GB2312" w:cs="仿宋_GB2312" w:hint="eastAsia"/>
          <w:bCs/>
          <w:sz w:val="30"/>
          <w:szCs w:val="30"/>
        </w:rPr>
        <w:t>附件</w:t>
      </w:r>
      <w:r w:rsidRPr="005B33B7">
        <w:rPr>
          <w:rFonts w:ascii="仿宋_GB2312" w:hAnsi="仿宋_GB2312" w:cs="仿宋_GB2312"/>
          <w:bCs/>
          <w:sz w:val="30"/>
          <w:szCs w:val="30"/>
        </w:rPr>
        <w:t>2</w:t>
      </w:r>
    </w:p>
    <w:p w:rsidR="00CD0EEB" w:rsidRPr="00D36CFE" w:rsidRDefault="00CD0EEB" w:rsidP="00CD0EEB">
      <w:pPr>
        <w:snapToGrid w:val="0"/>
        <w:spacing w:beforeLines="50" w:before="156" w:line="480" w:lineRule="exact"/>
        <w:jc w:val="center"/>
        <w:rPr>
          <w:rFonts w:ascii="方正小标宋简体" w:eastAsia="方正小标宋简体" w:hAnsi="仿宋_GB2312" w:cs="仿宋_GB2312"/>
          <w:bCs/>
        </w:rPr>
      </w:pPr>
      <w:bookmarkStart w:id="0" w:name="_GoBack"/>
      <w:r w:rsidRPr="00D36CFE">
        <w:rPr>
          <w:rFonts w:ascii="方正小标宋简体" w:eastAsia="方正小标宋简体" w:hAnsi="仿宋_GB2312" w:cs="仿宋_GB2312" w:hint="eastAsia"/>
          <w:bCs/>
        </w:rPr>
        <w:t>关于开展庆祝中国共产党成立100周年主题征文活动的要求</w:t>
      </w:r>
    </w:p>
    <w:bookmarkEnd w:id="0"/>
    <w:p w:rsidR="00CD0EEB" w:rsidRPr="00D36CFE" w:rsidRDefault="00CD0EEB" w:rsidP="00CD0EEB">
      <w:pPr>
        <w:snapToGrid w:val="0"/>
        <w:spacing w:beforeLines="50" w:before="156" w:line="480" w:lineRule="exact"/>
        <w:ind w:firstLineChars="202" w:firstLine="646"/>
        <w:jc w:val="left"/>
        <w:rPr>
          <w:rFonts w:ascii="仿宋_GB2312" w:hAnsi="仿宋_GB2312" w:cs="仿宋_GB2312"/>
        </w:rPr>
      </w:pPr>
      <w:r w:rsidRPr="00D36CFE">
        <w:rPr>
          <w:rFonts w:ascii="仿宋_GB2312" w:hAnsi="仿宋_GB2312" w:cs="仿宋_GB2312" w:hint="eastAsia"/>
        </w:rPr>
        <w:t>为展示离退休干部教职工“四史”学习教育丰硕成果、表达对建党百年的由衷祝愿、坚定助力“两个百年”目标和中华民族伟大复兴的信心决心，开展庆祝中国共产党成立</w:t>
      </w:r>
      <w:r w:rsidRPr="00D36CFE">
        <w:rPr>
          <w:rFonts w:ascii="仿宋_GB2312" w:hAnsi="仿宋_GB2312" w:cs="仿宋_GB2312"/>
        </w:rPr>
        <w:t>100</w:t>
      </w:r>
      <w:r w:rsidRPr="00D36CFE">
        <w:rPr>
          <w:rFonts w:ascii="仿宋_GB2312" w:hAnsi="仿宋_GB2312" w:cs="仿宋_GB2312" w:hint="eastAsia"/>
        </w:rPr>
        <w:t>周年征文活动，具体要求如下：</w:t>
      </w:r>
    </w:p>
    <w:p w:rsidR="00CD0EEB" w:rsidRPr="00D36CFE" w:rsidRDefault="00CD0EEB" w:rsidP="00CD0EEB">
      <w:pPr>
        <w:snapToGrid w:val="0"/>
        <w:spacing w:line="480" w:lineRule="exact"/>
        <w:ind w:firstLineChars="202" w:firstLine="646"/>
        <w:jc w:val="left"/>
        <w:rPr>
          <w:rFonts w:ascii="仿宋_GB2312" w:hAnsi="仿宋_GB2312" w:cs="仿宋_GB2312"/>
        </w:rPr>
      </w:pPr>
      <w:r>
        <w:rPr>
          <w:rFonts w:ascii="仿宋_GB2312" w:hAnsi="仿宋_GB2312" w:cs="仿宋_GB2312"/>
        </w:rPr>
        <w:t>一</w:t>
      </w:r>
      <w:r>
        <w:rPr>
          <w:rFonts w:ascii="仿宋_GB2312" w:hAnsi="仿宋_GB2312" w:cs="仿宋_GB2312" w:hint="eastAsia"/>
        </w:rPr>
        <w:t>、</w:t>
      </w:r>
      <w:r w:rsidRPr="00D36CFE">
        <w:rPr>
          <w:rFonts w:ascii="仿宋_GB2312" w:hAnsi="仿宋_GB2312" w:cs="仿宋_GB2312"/>
        </w:rPr>
        <w:t>各单位围绕庆祝中国共产党成立100周年主题，认真组织广大老同志撰写中国共产党成立100年以来亲身经历的故事。</w:t>
      </w:r>
    </w:p>
    <w:p w:rsidR="00CD0EEB" w:rsidRPr="00D36CFE" w:rsidRDefault="00CD0EEB" w:rsidP="00CD0EEB">
      <w:pPr>
        <w:snapToGrid w:val="0"/>
        <w:spacing w:line="480" w:lineRule="exact"/>
        <w:ind w:firstLineChars="202" w:firstLine="646"/>
        <w:jc w:val="left"/>
        <w:rPr>
          <w:rFonts w:ascii="仿宋_GB2312" w:hAnsi="仿宋_GB2312" w:cs="仿宋_GB2312"/>
        </w:rPr>
      </w:pPr>
      <w:r>
        <w:rPr>
          <w:rFonts w:ascii="仿宋_GB2312" w:hAnsi="仿宋_GB2312" w:cs="仿宋_GB2312"/>
        </w:rPr>
        <w:t>二</w:t>
      </w:r>
      <w:r>
        <w:rPr>
          <w:rFonts w:ascii="仿宋_GB2312" w:hAnsi="仿宋_GB2312" w:cs="仿宋_GB2312" w:hint="eastAsia"/>
        </w:rPr>
        <w:t>、</w:t>
      </w:r>
      <w:r w:rsidRPr="00D36CFE">
        <w:rPr>
          <w:rFonts w:ascii="仿宋_GB2312" w:hAnsi="仿宋_GB2312" w:cs="仿宋_GB2312" w:hint="eastAsia"/>
        </w:rPr>
        <w:t>征文要求主题鲜明、内容翔实、观点正确、感情真挚、语言优美，可联系党史学习教育有关内容，文章字数控制在</w:t>
      </w:r>
      <w:r w:rsidRPr="00D36CFE">
        <w:rPr>
          <w:rFonts w:ascii="仿宋_GB2312" w:hAnsi="仿宋_GB2312" w:cs="仿宋_GB2312"/>
        </w:rPr>
        <w:t>3000字以内，</w:t>
      </w:r>
      <w:r w:rsidRPr="00D36CFE">
        <w:rPr>
          <w:rFonts w:ascii="仿宋_GB2312" w:hAnsi="仿宋_GB2312" w:cs="仿宋_GB2312" w:hint="eastAsia"/>
        </w:rPr>
        <w:t>诗词（歌）</w:t>
      </w:r>
      <w:r w:rsidRPr="00D36CFE">
        <w:rPr>
          <w:rFonts w:ascii="仿宋_GB2312" w:hAnsi="仿宋_GB2312" w:cs="仿宋_GB2312"/>
        </w:rPr>
        <w:t>80行以内。</w:t>
      </w:r>
    </w:p>
    <w:p w:rsidR="00CD0EEB" w:rsidRPr="00D36CFE" w:rsidRDefault="00CD0EEB" w:rsidP="00CD0EEB">
      <w:pPr>
        <w:snapToGrid w:val="0"/>
        <w:spacing w:line="480" w:lineRule="exact"/>
        <w:ind w:leftChars="50" w:left="160" w:firstLineChars="150" w:firstLine="480"/>
        <w:jc w:val="left"/>
        <w:rPr>
          <w:rFonts w:ascii="仿宋_GB2312" w:hAnsi="仿宋_GB2312" w:cs="仿宋_GB2312"/>
        </w:rPr>
      </w:pPr>
      <w:r>
        <w:rPr>
          <w:rFonts w:ascii="仿宋_GB2312" w:hAnsi="仿宋_GB2312" w:cs="仿宋_GB2312"/>
        </w:rPr>
        <w:t>三</w:t>
      </w:r>
      <w:r>
        <w:rPr>
          <w:rFonts w:ascii="仿宋_GB2312" w:hAnsi="仿宋_GB2312" w:cs="仿宋_GB2312" w:hint="eastAsia"/>
        </w:rPr>
        <w:t>、</w:t>
      </w:r>
      <w:r w:rsidRPr="00D36CFE">
        <w:rPr>
          <w:rFonts w:ascii="仿宋_GB2312" w:hAnsi="仿宋_GB2312" w:cs="仿宋_GB2312" w:hint="eastAsia"/>
        </w:rPr>
        <w:t>各单位在认真筛选的基础上</w:t>
      </w:r>
      <w:r w:rsidRPr="00D36CFE">
        <w:rPr>
          <w:rFonts w:ascii="仿宋_GB2312" w:hAnsi="仿宋_GB2312" w:cs="仿宋_GB2312"/>
        </w:rPr>
        <w:t>,</w:t>
      </w:r>
      <w:r w:rsidRPr="00D36CFE">
        <w:rPr>
          <w:rFonts w:ascii="仿宋_GB2312" w:hAnsi="仿宋_GB2312" w:cs="仿宋_GB2312" w:hint="eastAsia"/>
        </w:rPr>
        <w:t>推荐至少</w:t>
      </w:r>
      <w:r w:rsidRPr="00D36CFE">
        <w:rPr>
          <w:rFonts w:ascii="仿宋_GB2312" w:hAnsi="仿宋_GB2312" w:cs="仿宋_GB2312"/>
        </w:rPr>
        <w:t>1篇优秀征文,</w:t>
      </w:r>
      <w:r w:rsidRPr="00D36CFE">
        <w:rPr>
          <w:rFonts w:ascii="仿宋_GB2312" w:hAnsi="仿宋_GB2312" w:cs="仿宋_GB2312" w:hint="eastAsia"/>
        </w:rPr>
        <w:t>诗歌推荐代表作即可。</w:t>
      </w:r>
    </w:p>
    <w:p w:rsidR="00CD0EEB" w:rsidRPr="00D36CFE" w:rsidRDefault="00CD0EEB" w:rsidP="00CD0EEB">
      <w:pPr>
        <w:snapToGrid w:val="0"/>
        <w:spacing w:line="480" w:lineRule="exact"/>
        <w:ind w:leftChars="50" w:left="160" w:firstLineChars="150" w:firstLine="480"/>
        <w:jc w:val="left"/>
        <w:rPr>
          <w:rFonts w:ascii="仿宋_GB2312" w:hAnsi="仿宋_GB2312" w:cs="仿宋_GB2312"/>
        </w:rPr>
      </w:pPr>
      <w:r>
        <w:rPr>
          <w:rFonts w:ascii="仿宋_GB2312" w:hAnsi="仿宋_GB2312" w:cs="仿宋_GB2312"/>
        </w:rPr>
        <w:t>四</w:t>
      </w:r>
      <w:r>
        <w:rPr>
          <w:rFonts w:ascii="仿宋_GB2312" w:hAnsi="仿宋_GB2312" w:cs="仿宋_GB2312" w:hint="eastAsia"/>
        </w:rPr>
        <w:t>、</w:t>
      </w:r>
      <w:r w:rsidRPr="00D36CFE">
        <w:rPr>
          <w:rFonts w:ascii="仿宋_GB2312" w:hAnsi="仿宋_GB2312" w:cs="仿宋_GB2312" w:hint="eastAsia"/>
        </w:rPr>
        <w:t>于</w:t>
      </w:r>
      <w:r w:rsidRPr="00D36CFE">
        <w:rPr>
          <w:rFonts w:ascii="仿宋_GB2312" w:hAnsi="仿宋_GB2312" w:cs="仿宋_GB2312"/>
        </w:rPr>
        <w:t>2021年4</w:t>
      </w:r>
      <w:r w:rsidRPr="00D36CFE">
        <w:rPr>
          <w:rFonts w:ascii="仿宋_GB2312" w:hAnsi="仿宋_GB2312" w:cs="仿宋_GB2312" w:hint="eastAsia"/>
        </w:rPr>
        <w:t>月</w:t>
      </w:r>
      <w:r w:rsidRPr="00D36CFE">
        <w:rPr>
          <w:rFonts w:ascii="仿宋_GB2312" w:hAnsi="仿宋_GB2312" w:cs="仿宋_GB2312"/>
        </w:rPr>
        <w:t>30</w:t>
      </w:r>
      <w:r w:rsidRPr="00D36CFE">
        <w:rPr>
          <w:rFonts w:ascii="仿宋_GB2312" w:hAnsi="仿宋_GB2312" w:cs="仿宋_GB2312" w:hint="eastAsia"/>
        </w:rPr>
        <w:t>日之前将电子文档发送至邮箱：</w:t>
      </w:r>
      <w:r w:rsidRPr="00D36CFE">
        <w:rPr>
          <w:rFonts w:ascii="仿宋_GB2312" w:hAnsi="仿宋_GB2312" w:cs="仿宋_GB2312"/>
        </w:rPr>
        <w:t>shengwu@sjtu.edu.cn</w:t>
      </w:r>
      <w:r w:rsidRPr="00D36CFE">
        <w:rPr>
          <w:rFonts w:ascii="仿宋_GB2312" w:hAnsi="仿宋_GB2312" w:cs="仿宋_GB2312" w:hint="eastAsia"/>
        </w:rPr>
        <w:t>，邮件标题统一为</w:t>
      </w:r>
      <w:r w:rsidRPr="00D36CFE">
        <w:rPr>
          <w:rFonts w:ascii="仿宋_GB2312" w:hAnsi="仿宋_GB2312" w:cs="仿宋_GB2312"/>
        </w:rPr>
        <w:t>:</w:t>
      </w:r>
      <w:r w:rsidRPr="00D36CFE">
        <w:rPr>
          <w:rFonts w:ascii="仿宋_GB2312" w:hAnsi="仿宋_GB2312" w:cs="仿宋_GB2312" w:hint="eastAsia"/>
        </w:rPr>
        <w:t>征文</w:t>
      </w:r>
      <w:r w:rsidRPr="00D36CFE">
        <w:rPr>
          <w:rFonts w:ascii="仿宋_GB2312" w:hAnsi="仿宋_GB2312" w:cs="仿宋_GB2312"/>
        </w:rPr>
        <w:t>+</w:t>
      </w:r>
      <w:r w:rsidRPr="00D36CFE">
        <w:rPr>
          <w:rFonts w:ascii="仿宋_GB2312" w:hAnsi="仿宋_GB2312" w:cs="仿宋_GB2312" w:hint="eastAsia"/>
        </w:rPr>
        <w:t>单位</w:t>
      </w:r>
      <w:r w:rsidRPr="00D36CFE">
        <w:rPr>
          <w:rFonts w:ascii="仿宋_GB2312" w:hAnsi="仿宋_GB2312" w:cs="仿宋_GB2312"/>
        </w:rPr>
        <w:t>+</w:t>
      </w:r>
      <w:r w:rsidRPr="00D36CFE">
        <w:rPr>
          <w:rFonts w:ascii="仿宋_GB2312" w:hAnsi="仿宋_GB2312" w:cs="仿宋_GB2312" w:hint="eastAsia"/>
        </w:rPr>
        <w:t>作者姓名。</w:t>
      </w:r>
    </w:p>
    <w:p w:rsidR="00CD0EEB" w:rsidRPr="00D36CFE" w:rsidRDefault="00CD0EEB" w:rsidP="00CD0EEB">
      <w:pPr>
        <w:snapToGrid w:val="0"/>
        <w:spacing w:line="480" w:lineRule="exact"/>
        <w:ind w:firstLineChars="200" w:firstLine="640"/>
        <w:jc w:val="left"/>
        <w:rPr>
          <w:rFonts w:ascii="仿宋_GB2312" w:hAnsi="仿宋_GB2312" w:cs="仿宋_GB2312"/>
        </w:rPr>
      </w:pPr>
      <w:r w:rsidRPr="00D36CFE">
        <w:rPr>
          <w:rFonts w:ascii="仿宋_GB2312" w:hAnsi="仿宋_GB2312" w:cs="仿宋_GB2312" w:hint="eastAsia"/>
        </w:rPr>
        <w:t>联系人</w:t>
      </w:r>
      <w:r w:rsidRPr="00D36CFE">
        <w:rPr>
          <w:rFonts w:ascii="仿宋_GB2312" w:hAnsi="仿宋_GB2312" w:cs="仿宋_GB2312"/>
        </w:rPr>
        <w:t xml:space="preserve">: </w:t>
      </w:r>
      <w:r w:rsidRPr="00D36CFE">
        <w:rPr>
          <w:rFonts w:ascii="仿宋_GB2312" w:hAnsi="仿宋_GB2312" w:cs="仿宋_GB2312" w:hint="eastAsia"/>
        </w:rPr>
        <w:t>退休</w:t>
      </w:r>
      <w:r w:rsidRPr="00D36CFE">
        <w:rPr>
          <w:rFonts w:ascii="仿宋_GB2312" w:hAnsi="仿宋_GB2312" w:cs="仿宋_GB2312"/>
        </w:rPr>
        <w:t>人员事务中心  伍  盛</w:t>
      </w:r>
    </w:p>
    <w:p w:rsidR="00CD0EEB" w:rsidRPr="007D43F2" w:rsidRDefault="00CD0EEB" w:rsidP="00CD0EEB">
      <w:pPr>
        <w:snapToGrid w:val="0"/>
        <w:spacing w:line="480" w:lineRule="exact"/>
        <w:ind w:firstLineChars="200" w:firstLine="640"/>
        <w:jc w:val="left"/>
        <w:rPr>
          <w:rFonts w:ascii="仿宋_GB2312" w:hAnsi="仿宋_GB2312" w:cs="仿宋_GB2312"/>
        </w:rPr>
      </w:pPr>
      <w:r w:rsidRPr="00D36CFE">
        <w:rPr>
          <w:rFonts w:ascii="仿宋_GB2312" w:hAnsi="仿宋_GB2312" w:cs="仿宋_GB2312" w:hint="eastAsia"/>
        </w:rPr>
        <w:t>电</w:t>
      </w:r>
      <w:r w:rsidRPr="00D36CFE">
        <w:rPr>
          <w:rFonts w:ascii="仿宋_GB2312" w:hAnsi="仿宋_GB2312" w:cs="仿宋_GB2312"/>
        </w:rPr>
        <w:t xml:space="preserve">  </w:t>
      </w:r>
      <w:r w:rsidRPr="00D36CFE">
        <w:rPr>
          <w:rFonts w:ascii="仿宋_GB2312" w:hAnsi="仿宋_GB2312" w:cs="仿宋_GB2312" w:hint="eastAsia"/>
        </w:rPr>
        <w:t>话：</w:t>
      </w:r>
      <w:r w:rsidRPr="00D36CFE">
        <w:rPr>
          <w:rFonts w:ascii="仿宋_GB2312" w:hAnsi="仿宋_GB2312" w:cs="仿宋_GB2312"/>
        </w:rPr>
        <w:t>62932400</w:t>
      </w:r>
      <w:r w:rsidRPr="00D36CFE">
        <w:rPr>
          <w:rFonts w:ascii="仿宋_GB2312" w:hAnsi="仿宋_GB2312" w:cs="仿宋_GB2312" w:hint="eastAsia"/>
        </w:rPr>
        <w:t>（办公室</w:t>
      </w:r>
      <w:r w:rsidRPr="00D36CFE">
        <w:rPr>
          <w:rFonts w:ascii="仿宋_GB2312" w:hAnsi="仿宋_GB2312" w:cs="仿宋_GB2312"/>
        </w:rPr>
        <w:t>)</w:t>
      </w:r>
      <w:r w:rsidRPr="00D36CFE">
        <w:rPr>
          <w:rFonts w:ascii="仿宋_GB2312" w:hAnsi="仿宋_GB2312" w:cs="仿宋_GB2312" w:hint="eastAsia"/>
        </w:rPr>
        <w:t>，</w:t>
      </w:r>
      <w:r w:rsidRPr="00D36CFE">
        <w:rPr>
          <w:rFonts w:ascii="仿宋_GB2312" w:hAnsi="仿宋_GB2312" w:cs="仿宋_GB2312"/>
        </w:rPr>
        <w:t>67552(</w:t>
      </w:r>
      <w:r w:rsidRPr="00D36CFE">
        <w:rPr>
          <w:rFonts w:ascii="仿宋_GB2312" w:hAnsi="仿宋_GB2312" w:cs="仿宋_GB2312" w:hint="eastAsia"/>
        </w:rPr>
        <w:t>移动短号</w:t>
      </w:r>
      <w:r w:rsidRPr="00D36CFE">
        <w:rPr>
          <w:rFonts w:ascii="仿宋_GB2312" w:hAnsi="仿宋_GB2312" w:cs="仿宋_GB2312"/>
        </w:rPr>
        <w:t>)</w:t>
      </w:r>
    </w:p>
    <w:p w:rsidR="00CD0EEB" w:rsidRPr="00D36CFE" w:rsidRDefault="00CD0EEB" w:rsidP="00CD0EEB">
      <w:pPr>
        <w:snapToGrid w:val="0"/>
        <w:spacing w:beforeLines="50" w:before="156" w:line="480" w:lineRule="exact"/>
        <w:jc w:val="center"/>
        <w:rPr>
          <w:rFonts w:ascii="方正小标宋简体" w:eastAsia="方正小标宋简体" w:hAnsi="仿宋_GB2312" w:cs="仿宋_GB2312"/>
          <w:bCs/>
        </w:rPr>
      </w:pPr>
      <w:r w:rsidRPr="00D36CFE">
        <w:rPr>
          <w:rFonts w:ascii="方正小标宋简体" w:eastAsia="方正小标宋简体" w:hAnsi="仿宋_GB2312" w:cs="仿宋_GB2312" w:hint="eastAsia"/>
          <w:bCs/>
        </w:rPr>
        <w:t>主题征文推荐汇总表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92"/>
        <w:gridCol w:w="2656"/>
        <w:gridCol w:w="2074"/>
        <w:gridCol w:w="2074"/>
      </w:tblGrid>
      <w:tr w:rsidR="00CD0EEB" w:rsidRPr="0036007D" w:rsidTr="0032788B">
        <w:trPr>
          <w:jc w:val="center"/>
        </w:trPr>
        <w:tc>
          <w:tcPr>
            <w:tcW w:w="0" w:type="auto"/>
            <w:vAlign w:val="center"/>
          </w:tcPr>
          <w:p w:rsidR="00CD0EEB" w:rsidRPr="0036007D" w:rsidRDefault="00CD0EEB" w:rsidP="0032788B">
            <w:pPr>
              <w:snapToGrid w:val="0"/>
              <w:spacing w:line="480" w:lineRule="exact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 w:rsidRPr="0036007D">
              <w:rPr>
                <w:rFonts w:ascii="仿宋_GB2312" w:hAnsi="仿宋_GB2312" w:cs="仿宋_GB2312" w:hint="eastAsia"/>
                <w:sz w:val="30"/>
                <w:szCs w:val="30"/>
              </w:rPr>
              <w:t>序号</w:t>
            </w:r>
          </w:p>
        </w:tc>
        <w:tc>
          <w:tcPr>
            <w:tcW w:w="0" w:type="auto"/>
            <w:vAlign w:val="center"/>
          </w:tcPr>
          <w:p w:rsidR="00CD0EEB" w:rsidRPr="0036007D" w:rsidRDefault="00CD0EEB" w:rsidP="0032788B">
            <w:pPr>
              <w:snapToGrid w:val="0"/>
              <w:spacing w:line="480" w:lineRule="exact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 w:rsidRPr="0036007D">
              <w:rPr>
                <w:rFonts w:ascii="仿宋_GB2312" w:hAnsi="仿宋_GB2312" w:cs="仿宋_GB2312" w:hint="eastAsia"/>
                <w:sz w:val="30"/>
                <w:szCs w:val="30"/>
              </w:rPr>
              <w:t>作者姓名</w:t>
            </w:r>
          </w:p>
        </w:tc>
        <w:tc>
          <w:tcPr>
            <w:tcW w:w="0" w:type="auto"/>
            <w:vAlign w:val="center"/>
          </w:tcPr>
          <w:p w:rsidR="00CD0EEB" w:rsidRPr="0036007D" w:rsidRDefault="00CD0EEB" w:rsidP="0032788B">
            <w:pPr>
              <w:snapToGrid w:val="0"/>
              <w:spacing w:line="480" w:lineRule="exact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 w:rsidRPr="0036007D">
              <w:rPr>
                <w:rFonts w:ascii="仿宋_GB2312" w:hAnsi="仿宋_GB2312" w:cs="仿宋_GB2312" w:hint="eastAsia"/>
                <w:sz w:val="30"/>
                <w:szCs w:val="30"/>
              </w:rPr>
              <w:t>原单位及职务</w:t>
            </w:r>
          </w:p>
        </w:tc>
        <w:tc>
          <w:tcPr>
            <w:tcW w:w="0" w:type="auto"/>
            <w:vAlign w:val="center"/>
          </w:tcPr>
          <w:p w:rsidR="00CD0EEB" w:rsidRPr="0036007D" w:rsidRDefault="00CD0EEB" w:rsidP="0032788B">
            <w:pPr>
              <w:snapToGrid w:val="0"/>
              <w:spacing w:line="480" w:lineRule="exact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 w:rsidRPr="0036007D">
              <w:rPr>
                <w:rFonts w:ascii="仿宋_GB2312" w:hAnsi="仿宋_GB2312" w:cs="仿宋_GB2312" w:hint="eastAsia"/>
                <w:sz w:val="30"/>
                <w:szCs w:val="30"/>
              </w:rPr>
              <w:t>征文标题</w:t>
            </w:r>
          </w:p>
        </w:tc>
      </w:tr>
      <w:tr w:rsidR="00CD0EEB" w:rsidRPr="0036007D" w:rsidTr="0032788B">
        <w:trPr>
          <w:jc w:val="center"/>
        </w:trPr>
        <w:tc>
          <w:tcPr>
            <w:tcW w:w="1526" w:type="dxa"/>
            <w:vAlign w:val="center"/>
          </w:tcPr>
          <w:p w:rsidR="00CD0EEB" w:rsidRPr="0036007D" w:rsidRDefault="00CD0EEB" w:rsidP="0032788B">
            <w:pPr>
              <w:snapToGrid w:val="0"/>
              <w:spacing w:line="480" w:lineRule="exact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 w:rsidRPr="0036007D">
              <w:rPr>
                <w:rFonts w:ascii="仿宋_GB2312" w:hAnsi="仿宋_GB2312" w:cs="仿宋_GB2312"/>
                <w:sz w:val="30"/>
                <w:szCs w:val="30"/>
              </w:rPr>
              <w:t>1</w:t>
            </w:r>
          </w:p>
        </w:tc>
        <w:tc>
          <w:tcPr>
            <w:tcW w:w="2734" w:type="dxa"/>
            <w:vAlign w:val="center"/>
          </w:tcPr>
          <w:p w:rsidR="00CD0EEB" w:rsidRPr="0036007D" w:rsidRDefault="00CD0EEB" w:rsidP="0032788B">
            <w:pPr>
              <w:snapToGrid w:val="0"/>
              <w:spacing w:line="480" w:lineRule="exact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  <w:tc>
          <w:tcPr>
            <w:tcW w:w="2131" w:type="dxa"/>
            <w:vAlign w:val="center"/>
          </w:tcPr>
          <w:p w:rsidR="00CD0EEB" w:rsidRPr="0036007D" w:rsidRDefault="00CD0EEB" w:rsidP="0032788B">
            <w:pPr>
              <w:snapToGrid w:val="0"/>
              <w:spacing w:line="480" w:lineRule="exact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  <w:tc>
          <w:tcPr>
            <w:tcW w:w="2131" w:type="dxa"/>
            <w:vAlign w:val="center"/>
          </w:tcPr>
          <w:p w:rsidR="00CD0EEB" w:rsidRPr="0036007D" w:rsidRDefault="00CD0EEB" w:rsidP="0032788B">
            <w:pPr>
              <w:snapToGrid w:val="0"/>
              <w:spacing w:line="480" w:lineRule="exact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</w:tr>
      <w:tr w:rsidR="00CD0EEB" w:rsidRPr="0036007D" w:rsidTr="0032788B">
        <w:trPr>
          <w:jc w:val="center"/>
        </w:trPr>
        <w:tc>
          <w:tcPr>
            <w:tcW w:w="1526" w:type="dxa"/>
            <w:vAlign w:val="center"/>
          </w:tcPr>
          <w:p w:rsidR="00CD0EEB" w:rsidRPr="0036007D" w:rsidRDefault="00CD0EEB" w:rsidP="0032788B">
            <w:pPr>
              <w:snapToGrid w:val="0"/>
              <w:spacing w:line="480" w:lineRule="exact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 w:rsidRPr="0036007D">
              <w:rPr>
                <w:rFonts w:ascii="仿宋_GB2312" w:hAnsi="仿宋_GB2312" w:cs="仿宋_GB2312"/>
                <w:sz w:val="30"/>
                <w:szCs w:val="30"/>
              </w:rPr>
              <w:t>2</w:t>
            </w:r>
          </w:p>
        </w:tc>
        <w:tc>
          <w:tcPr>
            <w:tcW w:w="2734" w:type="dxa"/>
            <w:vAlign w:val="center"/>
          </w:tcPr>
          <w:p w:rsidR="00CD0EEB" w:rsidRPr="0036007D" w:rsidRDefault="00CD0EEB" w:rsidP="0032788B">
            <w:pPr>
              <w:snapToGrid w:val="0"/>
              <w:spacing w:line="480" w:lineRule="exact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  <w:tc>
          <w:tcPr>
            <w:tcW w:w="2131" w:type="dxa"/>
            <w:vAlign w:val="center"/>
          </w:tcPr>
          <w:p w:rsidR="00CD0EEB" w:rsidRPr="0036007D" w:rsidRDefault="00CD0EEB" w:rsidP="0032788B">
            <w:pPr>
              <w:snapToGrid w:val="0"/>
              <w:spacing w:line="480" w:lineRule="exact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  <w:tc>
          <w:tcPr>
            <w:tcW w:w="2131" w:type="dxa"/>
            <w:vAlign w:val="center"/>
          </w:tcPr>
          <w:p w:rsidR="00CD0EEB" w:rsidRPr="0036007D" w:rsidRDefault="00CD0EEB" w:rsidP="0032788B">
            <w:pPr>
              <w:snapToGrid w:val="0"/>
              <w:spacing w:line="480" w:lineRule="exact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</w:tr>
    </w:tbl>
    <w:p w:rsidR="00CD0EEB" w:rsidRPr="0036007D" w:rsidRDefault="00CD0EEB" w:rsidP="00CD0EEB">
      <w:pPr>
        <w:snapToGrid w:val="0"/>
        <w:spacing w:line="480" w:lineRule="exact"/>
      </w:pPr>
    </w:p>
    <w:p w:rsidR="005E0E4B" w:rsidRDefault="00CD0EEB"/>
    <w:sectPr w:rsidR="005E0E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EEB"/>
    <w:rsid w:val="00050E5D"/>
    <w:rsid w:val="00C57E65"/>
    <w:rsid w:val="00CD0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8E3F47-C7C3-4E0D-B6F1-A86075AA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EEB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386</Characters>
  <Application>Microsoft Office Word</Application>
  <DocSecurity>0</DocSecurity>
  <Lines>3</Lines>
  <Paragraphs>1</Paragraphs>
  <ScaleCrop>false</ScaleCrop>
  <Company>Microsoft</Company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2021-04-06T01:50:00Z</dcterms:created>
  <dcterms:modified xsi:type="dcterms:W3CDTF">2021-04-06T01:51:00Z</dcterms:modified>
</cp:coreProperties>
</file>